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MH25ESW.2-5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25 kW, ohne Pumpe MH25ESW.2-5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MH25ESW.2-5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2.783,00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