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12 kW, ohne Pumpe MH12ESW.2-3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1.449,00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