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MH12ESW.2-2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12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12 kW, ohne Pumpe MH12ESW.2-2 (2x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MH12ESW.2-2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1.391,00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